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45" w:rsidRDefault="00F53745" w:rsidP="004D202E">
      <w:pPr>
        <w:jc w:val="center"/>
        <w:rPr>
          <w:rFonts w:eastAsia="標楷體" w:hint="eastAsia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  <w:u w:val="single"/>
        </w:rPr>
        <w:t>公共事務學系兩岸關係與安全管理碩士在職專班</w:t>
      </w:r>
      <w:r w:rsidR="008C44D2">
        <w:rPr>
          <w:rFonts w:eastAsia="標楷體" w:hint="eastAsia"/>
          <w:sz w:val="32"/>
          <w:szCs w:val="32"/>
          <w:u w:val="single"/>
        </w:rPr>
        <w:t>(</w:t>
      </w:r>
      <w:proofErr w:type="gramStart"/>
      <w:r>
        <w:rPr>
          <w:rFonts w:eastAsia="標楷體" w:hint="eastAsia"/>
          <w:sz w:val="32"/>
          <w:szCs w:val="32"/>
          <w:u w:val="single"/>
        </w:rPr>
        <w:t>碩專班</w:t>
      </w:r>
      <w:proofErr w:type="gramEnd"/>
      <w:r w:rsidR="008C44D2">
        <w:rPr>
          <w:rFonts w:eastAsia="標楷體" w:hint="eastAsia"/>
          <w:sz w:val="32"/>
          <w:szCs w:val="32"/>
          <w:u w:val="single"/>
        </w:rPr>
        <w:t>)</w:t>
      </w:r>
    </w:p>
    <w:p w:rsidR="00E70129" w:rsidRPr="00F50752" w:rsidRDefault="00E70129" w:rsidP="004D202E">
      <w:pPr>
        <w:jc w:val="center"/>
        <w:rPr>
          <w:rFonts w:eastAsia="標楷體"/>
          <w:sz w:val="32"/>
          <w:szCs w:val="32"/>
        </w:rPr>
      </w:pPr>
      <w:r w:rsidRPr="00F50752">
        <w:rPr>
          <w:rFonts w:eastAsia="標楷體" w:hint="eastAsia"/>
          <w:sz w:val="32"/>
          <w:szCs w:val="32"/>
        </w:rPr>
        <w:t>因架構變動停開課程，改修課程一覽表</w:t>
      </w: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1977"/>
        <w:gridCol w:w="1546"/>
        <w:gridCol w:w="3401"/>
        <w:gridCol w:w="1957"/>
      </w:tblGrid>
      <w:tr w:rsidR="00E70129" w:rsidRPr="0016121D" w:rsidTr="00937060">
        <w:trPr>
          <w:trHeight w:val="627"/>
          <w:tblHeader/>
          <w:jc w:val="center"/>
        </w:trPr>
        <w:tc>
          <w:tcPr>
            <w:tcW w:w="2417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停開課程名稱</w:t>
            </w:r>
          </w:p>
        </w:tc>
        <w:tc>
          <w:tcPr>
            <w:tcW w:w="1977" w:type="dxa"/>
            <w:shd w:val="clear" w:color="auto" w:fill="E6E6E6"/>
            <w:vAlign w:val="center"/>
          </w:tcPr>
          <w:p w:rsidR="00E70129" w:rsidRPr="0016121D" w:rsidRDefault="00E70129" w:rsidP="00877F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全學年或單學期及學分數</w:t>
            </w:r>
          </w:p>
        </w:tc>
        <w:tc>
          <w:tcPr>
            <w:tcW w:w="1546" w:type="dxa"/>
            <w:shd w:val="clear" w:color="auto" w:fill="E6E6E6"/>
            <w:vAlign w:val="center"/>
          </w:tcPr>
          <w:p w:rsidR="00E70129" w:rsidRPr="0016121D" w:rsidRDefault="00E70129" w:rsidP="001612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修習情形</w:t>
            </w:r>
          </w:p>
        </w:tc>
        <w:tc>
          <w:tcPr>
            <w:tcW w:w="3401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改修課程</w:t>
            </w:r>
          </w:p>
        </w:tc>
        <w:tc>
          <w:tcPr>
            <w:tcW w:w="1957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適用年度</w:t>
            </w:r>
          </w:p>
        </w:tc>
      </w:tr>
      <w:tr w:rsidR="00F53745" w:rsidRPr="0016121D" w:rsidTr="00937060">
        <w:trPr>
          <w:trHeight w:val="627"/>
          <w:jc w:val="center"/>
        </w:trPr>
        <w:tc>
          <w:tcPr>
            <w:tcW w:w="2417" w:type="dxa"/>
            <w:shd w:val="clear" w:color="auto" w:fill="FFFFFF"/>
            <w:vAlign w:val="center"/>
          </w:tcPr>
          <w:p w:rsidR="00F53745" w:rsidRDefault="00F53745" w:rsidP="00725BA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兩岸關係與國家安全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F53745" w:rsidRDefault="00F53745" w:rsidP="00725BA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F53745" w:rsidRPr="00FB42D7" w:rsidRDefault="00F53745" w:rsidP="00725BA6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B24F9E">
              <w:rPr>
                <w:rFonts w:eastAsia="標楷體" w:hAnsi="標楷體"/>
              </w:rPr>
              <w:t>不及格者或尚未修習者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53745" w:rsidRDefault="00F53745" w:rsidP="00725BA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修習『兩岸關系與國家安全專題研究』</w:t>
            </w:r>
          </w:p>
          <w:p w:rsidR="00F53745" w:rsidRPr="00FB42D7" w:rsidRDefault="00F53745" w:rsidP="00725BA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53745" w:rsidRPr="00FB42D7" w:rsidRDefault="00F53745" w:rsidP="00725BA6">
            <w:pPr>
              <w:snapToGrid w:val="0"/>
              <w:rPr>
                <w:rFonts w:ascii="標楷體" w:eastAsia="標楷體" w:hAnsi="標楷體"/>
              </w:rPr>
            </w:pPr>
            <w:r w:rsidRPr="001A118D">
              <w:rPr>
                <w:rFonts w:eastAsia="標楷體" w:hint="eastAsia"/>
              </w:rPr>
              <w:t>101</w:t>
            </w:r>
            <w:r w:rsidRPr="001A118D">
              <w:rPr>
                <w:rFonts w:eastAsia="標楷體" w:hAnsi="標楷體"/>
              </w:rPr>
              <w:t>學年度（含）以前入學學生適用</w:t>
            </w:r>
          </w:p>
        </w:tc>
      </w:tr>
      <w:tr w:rsidR="00F53745" w:rsidRPr="0016121D" w:rsidTr="00937060">
        <w:trPr>
          <w:trHeight w:val="627"/>
          <w:jc w:val="center"/>
        </w:trPr>
        <w:tc>
          <w:tcPr>
            <w:tcW w:w="2417" w:type="dxa"/>
            <w:shd w:val="clear" w:color="auto" w:fill="FFFFFF"/>
            <w:vAlign w:val="center"/>
          </w:tcPr>
          <w:p w:rsidR="00F53745" w:rsidRDefault="00F53745" w:rsidP="00725BA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非傳統安全理論專題研究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F53745" w:rsidRDefault="00F53745" w:rsidP="00725BA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F53745" w:rsidRPr="00FB42D7" w:rsidRDefault="00F53745" w:rsidP="00725BA6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B24F9E">
              <w:rPr>
                <w:rFonts w:eastAsia="標楷體" w:hAnsi="標楷體"/>
              </w:rPr>
              <w:t>不及格者或尚未修習者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53745" w:rsidRDefault="00F53745" w:rsidP="00725BA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修習『非傳統安全理論專題研究』</w:t>
            </w:r>
          </w:p>
          <w:p w:rsidR="00F53745" w:rsidRPr="00FB42D7" w:rsidRDefault="00F53745" w:rsidP="00725BA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53745" w:rsidRPr="001A118D" w:rsidRDefault="00F53745" w:rsidP="00725BA6">
            <w:pPr>
              <w:snapToGrid w:val="0"/>
              <w:rPr>
                <w:rFonts w:eastAsia="標楷體"/>
              </w:rPr>
            </w:pPr>
            <w:r w:rsidRPr="001A118D">
              <w:rPr>
                <w:rFonts w:eastAsia="標楷體" w:hint="eastAsia"/>
              </w:rPr>
              <w:t>101</w:t>
            </w:r>
            <w:r w:rsidRPr="001A118D">
              <w:rPr>
                <w:rFonts w:eastAsia="標楷體" w:hAnsi="標楷體"/>
              </w:rPr>
              <w:t>學年度（含）以前入學學生適用</w:t>
            </w:r>
          </w:p>
        </w:tc>
      </w:tr>
      <w:tr w:rsidR="00F53745" w:rsidRPr="0016121D" w:rsidTr="00937060">
        <w:trPr>
          <w:trHeight w:val="627"/>
          <w:jc w:val="center"/>
        </w:trPr>
        <w:tc>
          <w:tcPr>
            <w:tcW w:w="2417" w:type="dxa"/>
            <w:shd w:val="clear" w:color="auto" w:fill="FFFFFF"/>
            <w:vAlign w:val="center"/>
          </w:tcPr>
          <w:p w:rsidR="00F53745" w:rsidRPr="00E246E7" w:rsidRDefault="00F53745" w:rsidP="00725B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談判技巧與危機處理專題研究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F53745" w:rsidRDefault="00F53745" w:rsidP="00725BA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F53745" w:rsidRPr="00FB42D7" w:rsidRDefault="00F53745" w:rsidP="00725BA6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B24F9E">
              <w:rPr>
                <w:rFonts w:eastAsia="標楷體" w:hAnsi="標楷體"/>
              </w:rPr>
              <w:t>不及格者或尚未修習者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F53745" w:rsidRDefault="00F53745" w:rsidP="00725BA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修習『談判技巧與危機處理專題研究』</w:t>
            </w:r>
          </w:p>
          <w:p w:rsidR="00F53745" w:rsidRPr="00FB42D7" w:rsidRDefault="00F53745" w:rsidP="00725BA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F53745" w:rsidRPr="001A118D" w:rsidRDefault="00F53745" w:rsidP="00725BA6">
            <w:pPr>
              <w:snapToGrid w:val="0"/>
              <w:rPr>
                <w:rFonts w:eastAsia="標楷體"/>
              </w:rPr>
            </w:pPr>
            <w:r w:rsidRPr="001A118D">
              <w:rPr>
                <w:rFonts w:eastAsia="標楷體" w:hint="eastAsia"/>
              </w:rPr>
              <w:t>101</w:t>
            </w:r>
            <w:r w:rsidRPr="001A118D">
              <w:rPr>
                <w:rFonts w:eastAsia="標楷體" w:hAnsi="標楷體"/>
              </w:rPr>
              <w:t>學年度（含）以前入學學生適用</w:t>
            </w:r>
          </w:p>
        </w:tc>
      </w:tr>
    </w:tbl>
    <w:p w:rsidR="00E70129" w:rsidRPr="00BB0FA3" w:rsidRDefault="00BB0FA3" w:rsidP="00FC5F2A">
      <w:pPr>
        <w:snapToGrid w:val="0"/>
        <w:spacing w:beforeLines="100"/>
        <w:ind w:left="965" w:hangingChars="402" w:hanging="965"/>
        <w:rPr>
          <w:rFonts w:eastAsia="標楷體"/>
        </w:rPr>
      </w:pPr>
      <w:r>
        <w:rPr>
          <w:rFonts w:eastAsia="標楷體" w:hint="eastAsia"/>
        </w:rPr>
        <w:t>【備註】</w:t>
      </w:r>
      <w:r w:rsidRPr="00BB0FA3">
        <w:rPr>
          <w:rFonts w:eastAsia="標楷體" w:hint="eastAsia"/>
        </w:rPr>
        <w:t>若改修課程為開舊課程</w:t>
      </w:r>
      <w:proofErr w:type="gramStart"/>
      <w:r w:rsidRPr="00BB0FA3">
        <w:rPr>
          <w:rFonts w:eastAsia="標楷體" w:hint="eastAsia"/>
        </w:rPr>
        <w:t>併</w:t>
      </w:r>
      <w:proofErr w:type="gramEnd"/>
      <w:r w:rsidRPr="00BB0FA3">
        <w:rPr>
          <w:rFonts w:eastAsia="標楷體" w:hint="eastAsia"/>
        </w:rPr>
        <w:t>新課程上課，請先與系</w:t>
      </w:r>
      <w:r w:rsidR="00663438">
        <w:rPr>
          <w:rFonts w:eastAsia="標楷體" w:hint="eastAsia"/>
        </w:rPr>
        <w:t>辦公室</w:t>
      </w:r>
      <w:r w:rsidRPr="00BB0FA3">
        <w:rPr>
          <w:rFonts w:eastAsia="標楷體" w:hint="eastAsia"/>
        </w:rPr>
        <w:t>聯絡辦理</w:t>
      </w:r>
      <w:proofErr w:type="gramStart"/>
      <w:r w:rsidRPr="00BB0FA3">
        <w:rPr>
          <w:rFonts w:eastAsia="標楷體" w:hint="eastAsia"/>
        </w:rPr>
        <w:t>併</w:t>
      </w:r>
      <w:proofErr w:type="gramEnd"/>
      <w:r w:rsidRPr="00BB0FA3">
        <w:rPr>
          <w:rFonts w:eastAsia="標楷體" w:hint="eastAsia"/>
        </w:rPr>
        <w:t>班事宜，請勿自行選課，否則責任自負。</w:t>
      </w:r>
    </w:p>
    <w:sectPr w:rsidR="00E70129" w:rsidRPr="00BB0FA3" w:rsidSect="006E52F2">
      <w:pgSz w:w="11906" w:h="16838"/>
      <w:pgMar w:top="568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25" w:rsidRDefault="00DD6625">
      <w:r>
        <w:separator/>
      </w:r>
    </w:p>
  </w:endnote>
  <w:endnote w:type="continuationSeparator" w:id="0">
    <w:p w:rsidR="00DD6625" w:rsidRDefault="00DD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25" w:rsidRDefault="00DD6625">
      <w:r>
        <w:separator/>
      </w:r>
    </w:p>
  </w:footnote>
  <w:footnote w:type="continuationSeparator" w:id="0">
    <w:p w:rsidR="00DD6625" w:rsidRDefault="00DD6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18"/>
    <w:multiLevelType w:val="hybridMultilevel"/>
    <w:tmpl w:val="96BAF1A2"/>
    <w:lvl w:ilvl="0" w:tplc="6024D1BC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83AA6"/>
    <w:multiLevelType w:val="hybridMultilevel"/>
    <w:tmpl w:val="D5AE2784"/>
    <w:lvl w:ilvl="0" w:tplc="6A222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A59FF"/>
    <w:multiLevelType w:val="hybridMultilevel"/>
    <w:tmpl w:val="2BE2FEAC"/>
    <w:lvl w:ilvl="0" w:tplc="CD560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D208D"/>
    <w:multiLevelType w:val="hybridMultilevel"/>
    <w:tmpl w:val="84D44D2A"/>
    <w:lvl w:ilvl="0" w:tplc="D194C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E60EA5"/>
    <w:multiLevelType w:val="hybridMultilevel"/>
    <w:tmpl w:val="30EA0036"/>
    <w:lvl w:ilvl="0" w:tplc="E2961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A5911"/>
    <w:multiLevelType w:val="hybridMultilevel"/>
    <w:tmpl w:val="6B901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43702"/>
    <w:multiLevelType w:val="hybridMultilevel"/>
    <w:tmpl w:val="B406D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9D243B"/>
    <w:multiLevelType w:val="hybridMultilevel"/>
    <w:tmpl w:val="39FE2D3E"/>
    <w:lvl w:ilvl="0" w:tplc="3BB04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9E5505"/>
    <w:multiLevelType w:val="hybridMultilevel"/>
    <w:tmpl w:val="B406D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0478BC"/>
    <w:multiLevelType w:val="hybridMultilevel"/>
    <w:tmpl w:val="4C280D52"/>
    <w:lvl w:ilvl="0" w:tplc="CE869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EB0EB3"/>
    <w:multiLevelType w:val="hybridMultilevel"/>
    <w:tmpl w:val="699C0AC0"/>
    <w:lvl w:ilvl="0" w:tplc="414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F85"/>
    <w:rsid w:val="00004A48"/>
    <w:rsid w:val="00057247"/>
    <w:rsid w:val="0006388F"/>
    <w:rsid w:val="000652B7"/>
    <w:rsid w:val="00066DAC"/>
    <w:rsid w:val="000D1076"/>
    <w:rsid w:val="0016121D"/>
    <w:rsid w:val="00175955"/>
    <w:rsid w:val="002040DC"/>
    <w:rsid w:val="00232128"/>
    <w:rsid w:val="002338BC"/>
    <w:rsid w:val="00247C8D"/>
    <w:rsid w:val="00251910"/>
    <w:rsid w:val="002548EF"/>
    <w:rsid w:val="00286777"/>
    <w:rsid w:val="00295478"/>
    <w:rsid w:val="002A6345"/>
    <w:rsid w:val="00304E05"/>
    <w:rsid w:val="003215D1"/>
    <w:rsid w:val="003363CB"/>
    <w:rsid w:val="003B291C"/>
    <w:rsid w:val="003C1F59"/>
    <w:rsid w:val="003D02F1"/>
    <w:rsid w:val="003D2166"/>
    <w:rsid w:val="00415831"/>
    <w:rsid w:val="00417CE2"/>
    <w:rsid w:val="004D202E"/>
    <w:rsid w:val="004E2280"/>
    <w:rsid w:val="004E26DF"/>
    <w:rsid w:val="004F4AC6"/>
    <w:rsid w:val="00546B71"/>
    <w:rsid w:val="00557564"/>
    <w:rsid w:val="005610A1"/>
    <w:rsid w:val="00593A79"/>
    <w:rsid w:val="005E0B3F"/>
    <w:rsid w:val="005E16F0"/>
    <w:rsid w:val="005F6AD8"/>
    <w:rsid w:val="00605F85"/>
    <w:rsid w:val="00640A51"/>
    <w:rsid w:val="00663438"/>
    <w:rsid w:val="00694778"/>
    <w:rsid w:val="006E52F2"/>
    <w:rsid w:val="00724ED9"/>
    <w:rsid w:val="00725987"/>
    <w:rsid w:val="00774088"/>
    <w:rsid w:val="007C39C9"/>
    <w:rsid w:val="007E0489"/>
    <w:rsid w:val="007E4B65"/>
    <w:rsid w:val="008349FD"/>
    <w:rsid w:val="00855A0B"/>
    <w:rsid w:val="00877F71"/>
    <w:rsid w:val="00885C78"/>
    <w:rsid w:val="00885FCE"/>
    <w:rsid w:val="00895A33"/>
    <w:rsid w:val="008C3CA8"/>
    <w:rsid w:val="008C44D2"/>
    <w:rsid w:val="008E3A4D"/>
    <w:rsid w:val="00925D40"/>
    <w:rsid w:val="00934BC0"/>
    <w:rsid w:val="00937060"/>
    <w:rsid w:val="00937AC4"/>
    <w:rsid w:val="00963ACC"/>
    <w:rsid w:val="00975915"/>
    <w:rsid w:val="009762FC"/>
    <w:rsid w:val="009B25E8"/>
    <w:rsid w:val="009C3C46"/>
    <w:rsid w:val="009D096B"/>
    <w:rsid w:val="009D09A2"/>
    <w:rsid w:val="009E4885"/>
    <w:rsid w:val="00A003AF"/>
    <w:rsid w:val="00A357AE"/>
    <w:rsid w:val="00A42D4C"/>
    <w:rsid w:val="00A717C7"/>
    <w:rsid w:val="00A819A2"/>
    <w:rsid w:val="00A902BE"/>
    <w:rsid w:val="00A902F8"/>
    <w:rsid w:val="00AD7D77"/>
    <w:rsid w:val="00B57400"/>
    <w:rsid w:val="00BA3E9B"/>
    <w:rsid w:val="00BB0FA3"/>
    <w:rsid w:val="00BB7C6C"/>
    <w:rsid w:val="00BC1E1F"/>
    <w:rsid w:val="00BD6F2A"/>
    <w:rsid w:val="00BE3CCA"/>
    <w:rsid w:val="00C310E3"/>
    <w:rsid w:val="00C53876"/>
    <w:rsid w:val="00C55627"/>
    <w:rsid w:val="00C67AD0"/>
    <w:rsid w:val="00C836D0"/>
    <w:rsid w:val="00C868E7"/>
    <w:rsid w:val="00CB1961"/>
    <w:rsid w:val="00CC2ABC"/>
    <w:rsid w:val="00CF3BE3"/>
    <w:rsid w:val="00D41D16"/>
    <w:rsid w:val="00D60D32"/>
    <w:rsid w:val="00D74142"/>
    <w:rsid w:val="00D91F8E"/>
    <w:rsid w:val="00DD6625"/>
    <w:rsid w:val="00DE3C0F"/>
    <w:rsid w:val="00DE7078"/>
    <w:rsid w:val="00E433C6"/>
    <w:rsid w:val="00E51DFF"/>
    <w:rsid w:val="00E657BE"/>
    <w:rsid w:val="00E70129"/>
    <w:rsid w:val="00EE6530"/>
    <w:rsid w:val="00F30932"/>
    <w:rsid w:val="00F50752"/>
    <w:rsid w:val="00F53745"/>
    <w:rsid w:val="00FB3E39"/>
    <w:rsid w:val="00FC5F2A"/>
    <w:rsid w:val="00FE1DDC"/>
    <w:rsid w:val="00FF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91F8E"/>
    <w:pPr>
      <w:ind w:left="960" w:hangingChars="400" w:hanging="960"/>
    </w:pPr>
  </w:style>
  <w:style w:type="character" w:customStyle="1" w:styleId="a5">
    <w:name w:val="本文縮排 字元"/>
    <w:basedOn w:val="a0"/>
    <w:link w:val="a4"/>
    <w:rsid w:val="00EA01ED"/>
    <w:rPr>
      <w:szCs w:val="24"/>
    </w:rPr>
  </w:style>
  <w:style w:type="paragraph" w:styleId="a6">
    <w:name w:val="Balloon Text"/>
    <w:basedOn w:val="a"/>
    <w:link w:val="a7"/>
    <w:uiPriority w:val="99"/>
    <w:semiHidden/>
    <w:rsid w:val="00BE3CCA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A01ED"/>
    <w:rPr>
      <w:rFonts w:ascii="Cambria" w:eastAsia="新細明體" w:hAnsi="Cambria" w:cs="Times New Roman"/>
      <w:sz w:val="0"/>
      <w:szCs w:val="0"/>
    </w:rPr>
  </w:style>
  <w:style w:type="paragraph" w:styleId="a8">
    <w:name w:val="header"/>
    <w:basedOn w:val="a"/>
    <w:link w:val="a9"/>
    <w:uiPriority w:val="99"/>
    <w:rsid w:val="00C8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A01ED"/>
    <w:rPr>
      <w:sz w:val="20"/>
      <w:szCs w:val="20"/>
    </w:rPr>
  </w:style>
  <w:style w:type="paragraph" w:styleId="aa">
    <w:name w:val="footer"/>
    <w:basedOn w:val="a"/>
    <w:link w:val="ab"/>
    <w:uiPriority w:val="99"/>
    <w:rsid w:val="00C8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A01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ar&#36039;&#26009;&#22846;\&#25033;&#20013;&#31995;\&#35506;&#31243;&#30456;&#38364;\&#35506;&#31243;&#30064;&#21205;&#23565;&#29031;\&#25033;&#20013;&#31995;&#22240;&#26550;&#27083;&#35722;&#21205;&#20572;&#38283;&#35506;&#31243;970508(&#35387;&#20874;&#32068;&#26519;&#38748;&#21375;&#32068;&#3826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應中系因架構變動停開課程970508(註冊組林靜卿組長)</Template>
  <TotalTime>43</TotalTime>
  <Pages>1</Pages>
  <Words>53</Words>
  <Characters>305</Characters>
  <Application>Microsoft Office Word</Application>
  <DocSecurity>0</DocSecurity>
  <Lines>2</Lines>
  <Paragraphs>1</Paragraphs>
  <ScaleCrop>false</ScaleCrop>
  <Company>mcu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__應用中國文學__學系__四__學制因架構變動停開課程，改修課程一覽表</dc:title>
  <dc:subject/>
  <dc:creator>mcu</dc:creator>
  <cp:keywords/>
  <dc:description/>
  <cp:lastModifiedBy>acer</cp:lastModifiedBy>
  <cp:revision>8</cp:revision>
  <cp:lastPrinted>2012-05-07T06:29:00Z</cp:lastPrinted>
  <dcterms:created xsi:type="dcterms:W3CDTF">2011-10-17T03:44:00Z</dcterms:created>
  <dcterms:modified xsi:type="dcterms:W3CDTF">2013-05-02T02:56:00Z</dcterms:modified>
</cp:coreProperties>
</file>